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1F592" w14:textId="77777777" w:rsidR="002D6353" w:rsidRPr="00786A12" w:rsidRDefault="002D6353" w:rsidP="002D6353">
      <w:pPr>
        <w:pStyle w:val="Heading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NW AMCP Mentor-Mentee </w:t>
      </w:r>
      <w:r w:rsidRPr="00786A12">
        <w:rPr>
          <w:rFonts w:asciiTheme="minorHAnsi" w:hAnsiTheme="minorHAnsi" w:cstheme="minorHAnsi"/>
          <w:b/>
          <w:bCs/>
        </w:rPr>
        <w:t>Agreement</w:t>
      </w:r>
    </w:p>
    <w:p w14:paraId="44D6B955" w14:textId="77777777" w:rsidR="002D6353" w:rsidRPr="00786A12" w:rsidRDefault="002D6353" w:rsidP="002D6353">
      <w:pPr>
        <w:jc w:val="center"/>
        <w:rPr>
          <w:rFonts w:cstheme="minorHAnsi"/>
          <w:b/>
          <w:bCs/>
        </w:rPr>
      </w:pPr>
    </w:p>
    <w:p w14:paraId="7C90BCCE" w14:textId="77777777" w:rsidR="002D6353" w:rsidRPr="00786A12" w:rsidRDefault="002D6353" w:rsidP="002D6353">
      <w:pPr>
        <w:pStyle w:val="BodyText2"/>
        <w:ind w:left="-360" w:right="-288"/>
        <w:rPr>
          <w:rFonts w:asciiTheme="minorHAnsi" w:eastAsiaTheme="minorHAnsi" w:hAnsiTheme="minorHAnsi" w:cstheme="minorHAnsi"/>
          <w:sz w:val="22"/>
          <w:szCs w:val="22"/>
        </w:rPr>
      </w:pPr>
      <w:r w:rsidRPr="00786A12">
        <w:rPr>
          <w:rFonts w:asciiTheme="minorHAnsi" w:eastAsiaTheme="minorHAnsi" w:hAnsiTheme="minorHAnsi" w:cstheme="minorHAnsi"/>
          <w:sz w:val="22"/>
          <w:szCs w:val="22"/>
        </w:rPr>
        <w:t>The following agreement is made between _______________ and _______________. We are voluntarily entering into this mentoring relationship which we both want to be a productive and rewarding experience. To minimize the possibility of confusion, we have agreed to the following:</w:t>
      </w:r>
    </w:p>
    <w:p w14:paraId="57A81D40" w14:textId="77777777" w:rsidR="002D6353" w:rsidRPr="00786A12" w:rsidRDefault="002D6353" w:rsidP="002D6353">
      <w:pPr>
        <w:ind w:right="-288"/>
        <w:rPr>
          <w:rFonts w:cstheme="minorHAnsi"/>
          <w:u w:val="single"/>
        </w:rPr>
      </w:pPr>
    </w:p>
    <w:p w14:paraId="6777082C" w14:textId="77777777" w:rsidR="002D6353" w:rsidRPr="00786A12" w:rsidRDefault="002D6353" w:rsidP="002D6353">
      <w:pPr>
        <w:pStyle w:val="Heading5"/>
        <w:ind w:left="-360" w:right="-288"/>
        <w:rPr>
          <w:rFonts w:asciiTheme="minorHAnsi" w:hAnsiTheme="minorHAnsi" w:cstheme="minorHAnsi"/>
        </w:rPr>
      </w:pPr>
      <w:r w:rsidRPr="00786A12">
        <w:rPr>
          <w:rFonts w:asciiTheme="minorHAnsi" w:hAnsiTheme="minorHAnsi" w:cstheme="minorHAnsi"/>
        </w:rPr>
        <w:t>Confidentiality</w:t>
      </w:r>
    </w:p>
    <w:p w14:paraId="5C817DB6" w14:textId="77777777" w:rsidR="002D6353" w:rsidRDefault="002D6353" w:rsidP="002D6353">
      <w:pPr>
        <w:ind w:left="-360" w:right="-288"/>
        <w:rPr>
          <w:rFonts w:cstheme="minorHAnsi"/>
        </w:rPr>
      </w:pPr>
      <w:r>
        <w:rPr>
          <w:rFonts w:cstheme="minorHAnsi"/>
        </w:rPr>
        <w:t xml:space="preserve">All information and content shared between the Mentor and Mentee shall be confidential unless express permission is given. </w:t>
      </w:r>
    </w:p>
    <w:p w14:paraId="6EC0A760" w14:textId="77777777" w:rsidR="002D6353" w:rsidRDefault="002D6353" w:rsidP="002D6353">
      <w:pPr>
        <w:ind w:left="-360" w:right="-288"/>
        <w:rPr>
          <w:rFonts w:cstheme="minorHAnsi"/>
        </w:rPr>
      </w:pPr>
    </w:p>
    <w:p w14:paraId="6FE1FC2B" w14:textId="77777777" w:rsidR="002D6353" w:rsidRPr="00786A12" w:rsidRDefault="002D6353" w:rsidP="002D6353">
      <w:pPr>
        <w:pStyle w:val="Heading5"/>
        <w:ind w:left="-360" w:right="-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Meetings </w:t>
      </w:r>
    </w:p>
    <w:p w14:paraId="4B93E5D9" w14:textId="2CF8EFD1" w:rsidR="002D6353" w:rsidRDefault="002D6353" w:rsidP="002D6353">
      <w:pPr>
        <w:ind w:left="-360" w:right="-288"/>
        <w:rPr>
          <w:rFonts w:cstheme="minorHAnsi"/>
        </w:rPr>
      </w:pPr>
      <w:r>
        <w:rPr>
          <w:rFonts w:cstheme="minorHAnsi"/>
        </w:rPr>
        <w:t xml:space="preserve">The Mentee and Mentor will meet and talk at least ________________ and </w:t>
      </w:r>
      <w:r w:rsidR="00466C43">
        <w:rPr>
          <w:rFonts w:cstheme="minorHAnsi"/>
        </w:rPr>
        <w:t xml:space="preserve">at a </w:t>
      </w:r>
      <w:r>
        <w:rPr>
          <w:rFonts w:cstheme="minorHAnsi"/>
        </w:rPr>
        <w:t>place that is mutually agreed upon. Meeting times, once agreed, should not be cancelled unless this is unavoidable. Meetings that are cancelled should be rescheduled.</w:t>
      </w:r>
    </w:p>
    <w:p w14:paraId="03E582CA" w14:textId="77777777" w:rsidR="002D6353" w:rsidRDefault="002D6353" w:rsidP="002D6353">
      <w:pPr>
        <w:ind w:left="-360" w:right="-288"/>
        <w:rPr>
          <w:rFonts w:cstheme="minorHAnsi"/>
        </w:rPr>
      </w:pPr>
    </w:p>
    <w:p w14:paraId="16D72167" w14:textId="77777777" w:rsidR="002D6353" w:rsidRPr="00786A12" w:rsidRDefault="002D6353" w:rsidP="002D6353">
      <w:pPr>
        <w:pStyle w:val="Heading5"/>
        <w:ind w:left="-360" w:right="-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Length of Relationship</w:t>
      </w:r>
    </w:p>
    <w:p w14:paraId="562931BA" w14:textId="77777777" w:rsidR="002D6353" w:rsidRPr="00492A43" w:rsidRDefault="002D6353" w:rsidP="002D6353">
      <w:pPr>
        <w:ind w:left="-360" w:right="-288"/>
        <w:rPr>
          <w:rFonts w:cstheme="minorHAnsi"/>
        </w:rPr>
      </w:pPr>
      <w:r>
        <w:rPr>
          <w:rFonts w:cstheme="minorHAnsi"/>
        </w:rPr>
        <w:t>Mentoring relationships vary in length depending on circumstances. Our goal is to maintain our relationship for _______________________________________________. The relationship will end on ____________. The Mentee or Mentor can end the relationship at any time or renew the relationship at the end of the term specified in this agreement. If a mentor-mentee relationship is renewed, the mentee will submit a new mentor-mentee agreement to the NW AMCP Board (</w:t>
      </w:r>
      <w:hyperlink r:id="rId6" w:history="1">
        <w:r w:rsidRPr="005D469C">
          <w:rPr>
            <w:rStyle w:val="Hyperlink"/>
            <w:rFonts w:cstheme="minorHAnsi"/>
          </w:rPr>
          <w:t>NorthwestAMCP@gmail.com</w:t>
        </w:r>
      </w:hyperlink>
      <w:r>
        <w:rPr>
          <w:rFonts w:cstheme="minorHAnsi"/>
        </w:rPr>
        <w:t xml:space="preserve">). If a mentor-mentee relationship is cancelled, the mentee will notify the NW AMCP Board at </w:t>
      </w:r>
      <w:hyperlink r:id="rId7" w:history="1">
        <w:r w:rsidRPr="005D469C">
          <w:rPr>
            <w:rStyle w:val="Hyperlink"/>
            <w:rFonts w:cstheme="minorHAnsi"/>
          </w:rPr>
          <w:t>NorthwestAMCP@gmail.com</w:t>
        </w:r>
      </w:hyperlink>
      <w:r>
        <w:rPr>
          <w:rFonts w:cstheme="minorHAnsi"/>
        </w:rPr>
        <w:t xml:space="preserve">. </w:t>
      </w:r>
    </w:p>
    <w:p w14:paraId="05658716" w14:textId="77777777" w:rsidR="002D6353" w:rsidRPr="00786A12" w:rsidRDefault="002D6353" w:rsidP="002D6353">
      <w:pPr>
        <w:ind w:left="-360" w:right="-288"/>
        <w:rPr>
          <w:rFonts w:cstheme="minorHAnsi"/>
        </w:rPr>
      </w:pPr>
    </w:p>
    <w:p w14:paraId="22FC1AA8" w14:textId="77777777" w:rsidR="002D6353" w:rsidRPr="00786A12" w:rsidRDefault="002D6353" w:rsidP="002D6353">
      <w:pPr>
        <w:ind w:left="-360" w:right="-288"/>
        <w:rPr>
          <w:rFonts w:cstheme="minorHAnsi"/>
          <w:u w:val="single"/>
        </w:rPr>
      </w:pP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</w:rPr>
        <w:tab/>
      </w:r>
      <w:r w:rsidRPr="00786A12">
        <w:rPr>
          <w:rFonts w:cstheme="minorHAnsi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</w:p>
    <w:p w14:paraId="3C975355" w14:textId="77777777" w:rsidR="002D6353" w:rsidRPr="00786A12" w:rsidRDefault="002D6353" w:rsidP="002D6353">
      <w:pPr>
        <w:ind w:left="-360" w:right="-288"/>
        <w:rPr>
          <w:rFonts w:cstheme="minorHAnsi"/>
        </w:rPr>
      </w:pPr>
      <w:r>
        <w:rPr>
          <w:rFonts w:cstheme="minorHAnsi"/>
        </w:rPr>
        <w:t>Mentee Name</w:t>
      </w:r>
      <w:r w:rsidRPr="00786A12">
        <w:rPr>
          <w:rFonts w:cstheme="minorHAnsi"/>
        </w:rPr>
        <w:tab/>
      </w:r>
      <w:r w:rsidRPr="00786A12">
        <w:rPr>
          <w:rFonts w:cstheme="minorHAnsi"/>
        </w:rPr>
        <w:tab/>
      </w:r>
      <w:r w:rsidRPr="00786A12">
        <w:rPr>
          <w:rFonts w:cstheme="minorHAnsi"/>
        </w:rPr>
        <w:tab/>
      </w:r>
      <w:r w:rsidRPr="00786A12">
        <w:rPr>
          <w:rFonts w:cstheme="minorHAnsi"/>
        </w:rPr>
        <w:tab/>
      </w:r>
      <w:r w:rsidRPr="00786A12">
        <w:rPr>
          <w:rFonts w:cstheme="minorHAnsi"/>
        </w:rPr>
        <w:tab/>
        <w:t>Mentor</w:t>
      </w:r>
      <w:r>
        <w:rPr>
          <w:rFonts w:cstheme="minorHAnsi"/>
        </w:rPr>
        <w:t xml:space="preserve"> Name</w:t>
      </w:r>
    </w:p>
    <w:p w14:paraId="1464B57B" w14:textId="77777777" w:rsidR="002D6353" w:rsidRPr="00786A12" w:rsidRDefault="002D6353" w:rsidP="002D6353">
      <w:pPr>
        <w:ind w:left="-360" w:right="-288"/>
        <w:rPr>
          <w:rFonts w:cstheme="minorHAnsi"/>
        </w:rPr>
      </w:pPr>
    </w:p>
    <w:p w14:paraId="7692DBBD" w14:textId="77777777" w:rsidR="002D6353" w:rsidRPr="00786A12" w:rsidRDefault="002D6353" w:rsidP="002D6353">
      <w:pPr>
        <w:ind w:left="-360" w:right="-288"/>
        <w:rPr>
          <w:rFonts w:cstheme="minorHAnsi"/>
        </w:rPr>
      </w:pP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</w:rPr>
        <w:tab/>
      </w:r>
      <w:r w:rsidRPr="00786A12">
        <w:rPr>
          <w:rFonts w:cstheme="minorHAnsi"/>
        </w:rPr>
        <w:tab/>
      </w:r>
    </w:p>
    <w:p w14:paraId="7B04DA5E" w14:textId="77777777" w:rsidR="002D6353" w:rsidRDefault="002D6353" w:rsidP="002D6353">
      <w:pPr>
        <w:ind w:left="-360" w:right="-288"/>
        <w:rPr>
          <w:rFonts w:cstheme="minorHAnsi"/>
        </w:rPr>
      </w:pPr>
      <w:r w:rsidRPr="00786A12">
        <w:rPr>
          <w:rFonts w:cstheme="minorHAnsi"/>
        </w:rPr>
        <w:t>Date</w:t>
      </w:r>
      <w:r w:rsidRPr="00786A12">
        <w:rPr>
          <w:rFonts w:cstheme="minorHAnsi"/>
        </w:rPr>
        <w:tab/>
      </w:r>
      <w:r w:rsidRPr="00786A12">
        <w:rPr>
          <w:rFonts w:cstheme="minorHAnsi"/>
        </w:rPr>
        <w:tab/>
      </w:r>
    </w:p>
    <w:p w14:paraId="043A39F8" w14:textId="77777777" w:rsidR="002D6353" w:rsidRDefault="002D6353" w:rsidP="002D6353">
      <w:pPr>
        <w:ind w:left="-360" w:right="-288"/>
        <w:jc w:val="center"/>
        <w:rPr>
          <w:rFonts w:cstheme="minorHAnsi"/>
        </w:rPr>
      </w:pPr>
    </w:p>
    <w:p w14:paraId="48CE8F46" w14:textId="16A6923E" w:rsidR="002D6353" w:rsidRDefault="002D6353" w:rsidP="002D6353">
      <w:pPr>
        <w:pStyle w:val="Heading5"/>
        <w:ind w:left="-360" w:right="-28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submit </w:t>
      </w:r>
      <w:r w:rsidR="00466C43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completed Mentor-Mentee Agreement to the NW AMCP Board at </w:t>
      </w:r>
      <w:hyperlink r:id="rId8" w:history="1">
        <w:r w:rsidRPr="005D469C">
          <w:rPr>
            <w:rStyle w:val="Hyperlink"/>
            <w:rFonts w:asciiTheme="minorHAnsi" w:hAnsiTheme="minorHAnsi" w:cstheme="minorHAnsi"/>
          </w:rPr>
          <w:t>NorthwestAMCP@gmail.com</w:t>
        </w:r>
      </w:hyperlink>
    </w:p>
    <w:p w14:paraId="0411314D" w14:textId="77777777" w:rsidR="00F4295D" w:rsidRDefault="008F6B6D"/>
    <w:sectPr w:rsidR="00F4295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471C6" w14:textId="77777777" w:rsidR="002D6353" w:rsidRDefault="002D6353" w:rsidP="002D6353">
      <w:pPr>
        <w:spacing w:after="0" w:line="240" w:lineRule="auto"/>
      </w:pPr>
      <w:r>
        <w:separator/>
      </w:r>
    </w:p>
  </w:endnote>
  <w:endnote w:type="continuationSeparator" w:id="0">
    <w:p w14:paraId="1B197C11" w14:textId="77777777" w:rsidR="002D6353" w:rsidRDefault="002D6353" w:rsidP="002D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EFEEC" w14:textId="77777777" w:rsidR="002D6353" w:rsidRDefault="002D6353" w:rsidP="002D6353">
      <w:pPr>
        <w:spacing w:after="0" w:line="240" w:lineRule="auto"/>
      </w:pPr>
      <w:r>
        <w:separator/>
      </w:r>
    </w:p>
  </w:footnote>
  <w:footnote w:type="continuationSeparator" w:id="0">
    <w:p w14:paraId="0548E06F" w14:textId="77777777" w:rsidR="002D6353" w:rsidRDefault="002D6353" w:rsidP="002D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D1265" w14:textId="30111406" w:rsidR="002D6353" w:rsidRDefault="002D6353" w:rsidP="002D6353">
    <w:pPr>
      <w:pStyle w:val="Header"/>
      <w:jc w:val="right"/>
    </w:pPr>
    <w:r w:rsidRPr="00316A87">
      <w:rPr>
        <w:rFonts w:ascii="Century Gothic" w:hAnsi="Century Gothic"/>
        <w:noProof/>
      </w:rPr>
      <w:drawing>
        <wp:inline distT="0" distB="0" distL="0" distR="0" wp14:anchorId="1A39E646" wp14:editId="3A43D8D5">
          <wp:extent cx="1835451" cy="678153"/>
          <wp:effectExtent l="19050" t="19050" r="12700" b="273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5451" cy="678153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2E5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53"/>
    <w:rsid w:val="002D6353"/>
    <w:rsid w:val="00466C43"/>
    <w:rsid w:val="00471B05"/>
    <w:rsid w:val="008F6B6D"/>
    <w:rsid w:val="00D0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C7FBE"/>
  <w15:chartTrackingRefBased/>
  <w15:docId w15:val="{86C23939-A182-44E3-B694-0947385E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353"/>
  </w:style>
  <w:style w:type="paragraph" w:styleId="Heading2">
    <w:name w:val="heading 2"/>
    <w:basedOn w:val="Normal"/>
    <w:next w:val="Normal"/>
    <w:link w:val="Heading2Char"/>
    <w:uiPriority w:val="99"/>
    <w:qFormat/>
    <w:rsid w:val="002D6353"/>
    <w:pPr>
      <w:keepNext/>
      <w:autoSpaceDE w:val="0"/>
      <w:autoSpaceDN w:val="0"/>
      <w:spacing w:before="120" w:after="120" w:line="240" w:lineRule="auto"/>
      <w:jc w:val="center"/>
      <w:outlineLvl w:val="1"/>
    </w:pPr>
    <w:rPr>
      <w:rFonts w:ascii="CG Times Bold" w:eastAsiaTheme="minorEastAsia" w:hAnsi="CG Times Bold" w:cs="CG Times Bold"/>
      <w:smallCap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353"/>
    <w:pPr>
      <w:keepNext/>
      <w:widowControl w:val="0"/>
      <w:autoSpaceDE w:val="0"/>
      <w:autoSpaceDN w:val="0"/>
      <w:spacing w:after="0" w:line="240" w:lineRule="auto"/>
      <w:outlineLvl w:val="4"/>
    </w:pPr>
    <w:rPr>
      <w:rFonts w:ascii="Times New Roman" w:eastAsiaTheme="minorEastAsia" w:hAnsi="Times New Roman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D6353"/>
    <w:rPr>
      <w:rFonts w:ascii="CG Times Bold" w:eastAsiaTheme="minorEastAsia" w:hAnsi="CG Times Bold" w:cs="CG Times Bold"/>
      <w:smallCap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2D6353"/>
    <w:rPr>
      <w:rFonts w:ascii="Times New Roman" w:eastAsiaTheme="minorEastAsia" w:hAnsi="Times New Roman" w:cs="Times New Roman"/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2D6353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rsid w:val="002D6353"/>
    <w:pPr>
      <w:widowControl w:val="0"/>
      <w:autoSpaceDE w:val="0"/>
      <w:autoSpaceDN w:val="0"/>
      <w:spacing w:after="0" w:line="240" w:lineRule="auto"/>
    </w:pPr>
    <w:rPr>
      <w:rFonts w:ascii="CG Times" w:eastAsiaTheme="minorEastAsia" w:hAnsi="CG Times" w:cs="CG Times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2D6353"/>
    <w:rPr>
      <w:rFonts w:ascii="CG Times" w:eastAsiaTheme="minorEastAsia" w:hAnsi="CG Times" w:cs="CG 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353"/>
  </w:style>
  <w:style w:type="paragraph" w:styleId="Footer">
    <w:name w:val="footer"/>
    <w:basedOn w:val="Normal"/>
    <w:link w:val="FooterChar"/>
    <w:uiPriority w:val="99"/>
    <w:unhideWhenUsed/>
    <w:rsid w:val="002D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thwestAMCP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rthwestAMC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thwestAMCP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Tsiao</dc:creator>
  <cp:keywords/>
  <dc:description/>
  <cp:lastModifiedBy>Susan Noell</cp:lastModifiedBy>
  <cp:revision>2</cp:revision>
  <dcterms:created xsi:type="dcterms:W3CDTF">2020-07-27T20:44:00Z</dcterms:created>
  <dcterms:modified xsi:type="dcterms:W3CDTF">2020-07-27T20:44:00Z</dcterms:modified>
</cp:coreProperties>
</file>